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89" w:rsidRPr="007C1889" w:rsidRDefault="007C1889" w:rsidP="007C188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7C188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</w:t>
      </w:r>
      <w:r w:rsidRPr="007C1889">
        <w:rPr>
          <w:rFonts w:ascii="Times New Roman" w:hAnsi="Times New Roman" w:cs="Times New Roman"/>
          <w:b/>
          <w:sz w:val="28"/>
          <w:szCs w:val="28"/>
          <w:highlight w:val="white"/>
          <w:lang w:val="ru-RU"/>
        </w:rPr>
        <w:t>Доступ к Личному кабинету налогоплательщика с помощью логина и пароля от портала госуслуг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8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794A7B8F" wp14:editId="39730660">
            <wp:extent cx="3575968" cy="2386013"/>
            <wp:effectExtent l="0" t="0" r="0" b="0"/>
            <wp:docPr id="19" name="image63.jpg" descr="ztPcOYp0sTQ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 descr="ztPcOYp0sTQ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5968" cy="2386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t>Facebook</w:t>
      </w: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Одноклассники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госуслуг теперь могут зайти в личный кабинет на сайте налоговой по логину и паролю портала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До этого был только один способ получить доступ в личный кабинет на сайте налоговой — прийти в налоговую инспекцию. 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Пользователь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сотрудник 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налоговой</w:t>
      </w:r>
      <w:proofErr w:type="gram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выдает логин и пароль для входа в личный кабинет налогоплательщика (</w:t>
      </w:r>
      <w:hyperlink r:id="rId6"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nalog</w:t>
        </w:r>
        <w:proofErr w:type="spellEnd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госуслуг,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налогообложения  и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госуслуг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госуслугам</w:t>
      </w:r>
      <w:proofErr w:type="spell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и личному кабинету налогоплательщика, зарегистрируйтесь на портале (FB - </w:t>
      </w:r>
      <w:hyperlink r:id="rId7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xlSg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8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zLOI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9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/2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OFzga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0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/3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phoml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>) и подтвердите личность в одном из центров обслуживания (</w:t>
      </w:r>
      <w:r w:rsidRPr="007C1889">
        <w:rPr>
          <w:rFonts w:ascii="Times New Roman" w:hAnsi="Times New Roman" w:cs="Times New Roman"/>
          <w:sz w:val="24"/>
          <w:szCs w:val="24"/>
        </w:rPr>
        <w:t>FB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1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HDkkDI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ВК - </w:t>
      </w:r>
      <w:hyperlink r:id="rId12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GIqS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34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3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PocFRe</w:t>
        </w:r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7C1889">
        <w:rPr>
          <w:rFonts w:ascii="Times New Roman" w:hAnsi="Times New Roman" w:cs="Times New Roman"/>
          <w:sz w:val="24"/>
          <w:szCs w:val="24"/>
        </w:rPr>
        <w:t>G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4"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7C188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xOqPKD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7C1889" w:rsidRPr="001838D0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1838D0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</w:rPr>
        <w:lastRenderedPageBreak/>
        <w:t>Twitter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>Теперь войти в личный кабинет на сайте налоговой можно по логину и паролю госуслуг: ссылка на ЖЖ</w:t>
      </w:r>
    </w:p>
    <w:p w:rsid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Пользователи портала госуслуг теперь могут зайти в личный кабинет на сайте налоговой по логину и паролю портала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До этого был только один способ получить доступ в личный кабинет на сайте налоговой — прийти в налоговую </w:t>
      </w:r>
      <w:proofErr w:type="spellStart"/>
      <w:r w:rsidRPr="007C1889">
        <w:rPr>
          <w:rFonts w:ascii="Times New Roman" w:hAnsi="Times New Roman" w:cs="Times New Roman"/>
          <w:sz w:val="24"/>
          <w:szCs w:val="24"/>
          <w:lang w:val="ru-RU"/>
        </w:rPr>
        <w:t>инспекцию</w:t>
      </w:r>
      <w:proofErr w:type="gramStart"/>
      <w:r w:rsidRPr="007C188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</w:t>
      </w:r>
      <w:proofErr w:type="gramEnd"/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ользователь</w:t>
      </w:r>
      <w:proofErr w:type="spellEnd"/>
      <w:r w:rsidRPr="007C1889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предъявляет паспорт, подписывает заявление, и после этого </w:t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>сотрудник налоговой выдает логин и пароль для входа в личный кабинет налогоплательщика (</w:t>
      </w:r>
      <w:hyperlink r:id="rId15"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nalog</w:t>
        </w:r>
        <w:proofErr w:type="spellEnd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 w:rsidRPr="007C1889">
          <w:rPr>
            <w:rFonts w:ascii="Times New Roman" w:hAnsi="Times New Roman" w:cs="Times New Roman"/>
            <w:color w:val="3A6D99"/>
            <w:sz w:val="24"/>
            <w:szCs w:val="24"/>
            <w:highlight w:val="white"/>
            <w:u w:val="single"/>
          </w:rPr>
          <w:t>ru</w:t>
        </w:r>
        <w:proofErr w:type="spellEnd"/>
      </w:hyperlink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Теперь же, если у вас есть учетная запись на портале госуслуг, полученная после подтверждения личности в центре обслуживания, ходить в инспекцию необязательно. Просто введите на сайте налоговой те же логин и пароль, что используете на портале госуслуг.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В личном кабинете налогоплательщика вы можете увидеть налоговые начисления, заполнить и подать налоговую декларацию через интернет, проверить информацию о своих объектах налогообложения  и отследить, одобрили ли вам налоговый вычет. </w:t>
      </w:r>
    </w:p>
    <w:p w:rsidR="007C1889" w:rsidRPr="007C1889" w:rsidRDefault="007C1889" w:rsidP="007C1889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К сожалению, вы не сможете войти в личный кабинет на сайте налоговой, если получали код подтверждения для портала госуслуг по почте. Налоговые начисления — строго конфиденциальная информация. Важно, чтобы личность пользователя, получающего к ней доступ, была подтверждена им лично. </w:t>
      </w:r>
    </w:p>
    <w:p w:rsidR="007C1889" w:rsidRPr="007C1889" w:rsidRDefault="007C1889" w:rsidP="007C1889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C1889">
        <w:rPr>
          <w:rFonts w:ascii="Times New Roman" w:hAnsi="Times New Roman" w:cs="Times New Roman"/>
          <w:sz w:val="24"/>
          <w:szCs w:val="24"/>
          <w:lang w:val="ru-RU"/>
        </w:rPr>
        <w:t xml:space="preserve">Чтобы получить доступ одновременно к госуслугам и личному кабинету налогоплательщика, зарегистрируйтесь на портале и подтвердите личность в центре обслуживания. </w:t>
      </w:r>
    </w:p>
    <w:p w:rsidR="00C03081" w:rsidRPr="007C1889" w:rsidRDefault="00C03081">
      <w:pPr>
        <w:rPr>
          <w:lang w:val="ru-RU"/>
        </w:rPr>
      </w:pPr>
    </w:p>
    <w:sectPr w:rsidR="00C03081" w:rsidRPr="007C188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38D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D0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8D0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c0zLOI" TargetMode="External"/><Relationship Id="rId13" Type="http://schemas.openxmlformats.org/officeDocument/2006/relationships/hyperlink" Target="https://goo.gl/PocF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xlSg0K" TargetMode="External"/><Relationship Id="rId12" Type="http://schemas.openxmlformats.org/officeDocument/2006/relationships/hyperlink" Target="https://goo.gl/GIqS3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nalog.ru/" TargetMode="External"/><Relationship Id="rId11" Type="http://schemas.openxmlformats.org/officeDocument/2006/relationships/hyperlink" Target="https://goo.gl/HDkkDI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nalog.ru/" TargetMode="External"/><Relationship Id="rId10" Type="http://schemas.openxmlformats.org/officeDocument/2006/relationships/hyperlink" Target="https://goo.gl/3pho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2OFzga" TargetMode="External"/><Relationship Id="rId14" Type="http://schemas.openxmlformats.org/officeDocument/2006/relationships/hyperlink" Target="https://goo.gl/xOqPK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Татьяна</cp:lastModifiedBy>
  <cp:revision>2</cp:revision>
  <dcterms:created xsi:type="dcterms:W3CDTF">2016-07-14T19:57:00Z</dcterms:created>
  <dcterms:modified xsi:type="dcterms:W3CDTF">2016-07-14T19:57:00Z</dcterms:modified>
</cp:coreProperties>
</file>